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2" w:rsidRPr="00402D68" w:rsidRDefault="00085012" w:rsidP="004D3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>Муниципальный тур.</w:t>
      </w:r>
    </w:p>
    <w:p w:rsidR="004D3D7C" w:rsidRDefault="004D3D7C" w:rsidP="004D3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>10 класс</w:t>
      </w:r>
    </w:p>
    <w:p w:rsidR="00246757" w:rsidRPr="001F255A" w:rsidRDefault="00246757" w:rsidP="004D3D7C">
      <w:pPr>
        <w:jc w:val="center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1F255A">
        <w:rPr>
          <w:rFonts w:ascii="Times New Roman" w:hAnsi="Times New Roman" w:cs="Times New Roman"/>
        </w:rPr>
        <w:t>Длительность</w:t>
      </w:r>
      <w:proofErr w:type="spellEnd"/>
      <w:r w:rsidRPr="001F255A">
        <w:rPr>
          <w:rFonts w:ascii="Times New Roman" w:hAnsi="Times New Roman" w:cs="Times New Roman"/>
        </w:rPr>
        <w:t xml:space="preserve">  </w:t>
      </w:r>
      <w:proofErr w:type="spellStart"/>
      <w:r w:rsidRPr="001F255A">
        <w:rPr>
          <w:rFonts w:ascii="Times New Roman" w:hAnsi="Times New Roman" w:cs="Times New Roman"/>
        </w:rPr>
        <w:t>тура</w:t>
      </w:r>
      <w:proofErr w:type="spellEnd"/>
      <w:proofErr w:type="gramEnd"/>
      <w:r w:rsidRPr="001F255A">
        <w:rPr>
          <w:rFonts w:ascii="Times New Roman" w:hAnsi="Times New Roman" w:cs="Times New Roman"/>
        </w:rPr>
        <w:t xml:space="preserve"> </w:t>
      </w:r>
      <w:proofErr w:type="spellStart"/>
      <w:r w:rsidRPr="001F255A">
        <w:rPr>
          <w:rFonts w:ascii="Times New Roman" w:hAnsi="Times New Roman" w:cs="Times New Roman"/>
        </w:rPr>
        <w:t>составляет</w:t>
      </w:r>
      <w:proofErr w:type="spellEnd"/>
      <w:r w:rsidRPr="001F255A">
        <w:rPr>
          <w:rFonts w:ascii="Times New Roman" w:hAnsi="Times New Roman" w:cs="Times New Roman"/>
        </w:rPr>
        <w:t xml:space="preserve">  </w:t>
      </w:r>
      <w:r w:rsidRPr="001F255A">
        <w:rPr>
          <w:rFonts w:ascii="Times New Roman" w:hAnsi="Times New Roman" w:cs="Times New Roman"/>
          <w:lang w:val="ru-RU"/>
        </w:rPr>
        <w:t>4 часа</w:t>
      </w:r>
    </w:p>
    <w:p w:rsidR="00246757" w:rsidRPr="00246757" w:rsidRDefault="00246757" w:rsidP="004D3D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3D7C" w:rsidRPr="00402D68" w:rsidRDefault="00085012" w:rsidP="000850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Задача 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(10 баллов). 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Поезд длиной  </w:t>
      </w:r>
      <w:r w:rsidR="004D3D7C" w:rsidRPr="00402D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500 м  движется по инерции без трения по горизонта</w:t>
      </w:r>
      <w:bookmarkStart w:id="0" w:name="_GoBack"/>
      <w:bookmarkEnd w:id="0"/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>льному участку железной дороги, переходящему в горку (см. рис.).</w:t>
      </w:r>
    </w:p>
    <w:p w:rsidR="004D3D7C" w:rsidRPr="00402D68" w:rsidRDefault="004D3D7C" w:rsidP="004D3D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</w:rPr>
        <w:object w:dxaOrig="8925" w:dyaOrig="1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8.75pt" o:ole="">
            <v:imagedata r:id="rId5" o:title=""/>
          </v:shape>
          <o:OLEObject Type="Embed" ProgID="Word.Picture.8" ShapeID="_x0000_i1025" DrawAspect="Content" ObjectID="_1414503031" r:id="rId6"/>
        </w:objec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При какой минимальной скорости  </w:t>
      </w:r>
      <w:r w:rsidRPr="00402D68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 поезд перекатится через горку? Основание горки имеет длину  </w:t>
      </w:r>
      <w:r w:rsidRPr="00402D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100 м, длина склонов  </w:t>
      </w:r>
      <w:r w:rsidRPr="00402D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02D6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80 м  и  </w:t>
      </w:r>
      <w:r w:rsidRPr="00402D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02D6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60 м.  Склоны горки можно считать прямолинейными, участки закруглений – малыми.</w:t>
      </w:r>
    </w:p>
    <w:p w:rsidR="004D3D7C" w:rsidRPr="00402D68" w:rsidRDefault="004D3D7C" w:rsidP="004D3D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2F9" w:rsidRPr="00402D68" w:rsidRDefault="00085012" w:rsidP="000850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>(10 баллов).</w:t>
      </w:r>
      <w:r w:rsidR="007932F9" w:rsidRPr="00402D6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63500</wp:posOffset>
            </wp:positionV>
            <wp:extent cx="1189355" cy="897890"/>
            <wp:effectExtent l="19050" t="0" r="0" b="0"/>
            <wp:wrapSquare wrapText="bothSides"/>
            <wp:docPr id="42" name="Рисунок 2" descr="\includegraphics{0106/09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includegraphics{0106/094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середине ящика массой </w:t>
      </w:r>
      <w:r w:rsidR="007932F9" w:rsidRPr="00402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лежит груз такой же массы </w:t>
      </w:r>
      <w:r w:rsidR="007932F9" w:rsidRPr="00402D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m</w:t>
      </w:r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Вся эта конструкция движется со скоростью </w:t>
      </w:r>
      <w:r w:rsidR="007932F9" w:rsidRPr="00402D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v</w:t>
      </w:r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горизонтальной плоскости по направлению к стенке (см. рисунок). Как будет происходить удар этой конструкции о стенку? Какими будут скорости ящика и груза, когда все соударения закончатся? Трения нигде нет, все удары </w:t>
      </w:r>
      <w:proofErr w:type="gramStart"/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>абсолютно упругие</w:t>
      </w:r>
      <w:proofErr w:type="gramEnd"/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При </w:t>
      </w:r>
      <w:proofErr w:type="gramStart"/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>абсолютно упругих</w:t>
      </w:r>
      <w:proofErr w:type="gramEnd"/>
      <w:r w:rsidR="007932F9"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ударах тела равной массы обмениваются скоростями. </w:t>
      </w:r>
    </w:p>
    <w:p w:rsidR="00085012" w:rsidRPr="00402D68" w:rsidRDefault="00085012" w:rsidP="007932F9">
      <w:pPr>
        <w:ind w:left="708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2D68" w:rsidRPr="00402D68" w:rsidRDefault="00402D68" w:rsidP="00402D6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Задача 3. Смесь азота и водорода при нормальных условиях имеет плотность </w:t>
      </w:r>
      <w:r w:rsidRPr="00402D68">
        <w:rPr>
          <w:rFonts w:ascii="Times New Roman" w:hAnsi="Times New Roman" w:cs="Times New Roman"/>
          <w:sz w:val="24"/>
          <w:szCs w:val="24"/>
        </w:rPr>
        <w:t>ρ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0,2 кг/м</w:t>
      </w:r>
      <w:r w:rsidRPr="00402D6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>. Молярные массы азота и водорода равны µ</w:t>
      </w:r>
      <w:r w:rsidRPr="00402D6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28 г/моль и  µ</w:t>
      </w:r>
      <w:r w:rsidRPr="00402D6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= 2 г/моль. Найти отношение масс этих газов в смеси.</w:t>
      </w:r>
    </w:p>
    <w:p w:rsidR="00402D68" w:rsidRPr="00402D68" w:rsidRDefault="00402D68" w:rsidP="00402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3D7C" w:rsidRPr="00402D68" w:rsidRDefault="00085012" w:rsidP="004D3D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>(10 баллов).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Построить вольтамперную харак</w:t>
      </w:r>
      <w:r w:rsidR="0014451F" w:rsidRPr="00402D68">
        <w:rPr>
          <w:rFonts w:ascii="Times New Roman" w:hAnsi="Times New Roman" w:cs="Times New Roman"/>
          <w:sz w:val="24"/>
          <w:szCs w:val="24"/>
          <w:lang w:val="ru-RU"/>
        </w:rPr>
        <w:t>теристику (т.е. зависимость сил</w:t>
      </w:r>
      <w:r w:rsidR="009428D4" w:rsidRPr="00402D6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тока  </w:t>
      </w:r>
      <w:r w:rsidR="004D3D7C" w:rsidRPr="00402D68">
        <w:rPr>
          <w:rFonts w:ascii="Times New Roman" w:hAnsi="Times New Roman" w:cs="Times New Roman"/>
          <w:i/>
          <w:sz w:val="24"/>
          <w:szCs w:val="24"/>
        </w:rPr>
        <w:t>I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 от напряжения  </w:t>
      </w:r>
      <w:r w:rsidR="004D3D7C" w:rsidRPr="00402D68">
        <w:rPr>
          <w:rFonts w:ascii="Times New Roman" w:hAnsi="Times New Roman" w:cs="Times New Roman"/>
          <w:i/>
          <w:sz w:val="24"/>
          <w:szCs w:val="24"/>
        </w:rPr>
        <w:t>U</w:t>
      </w:r>
      <w:r w:rsidR="009428D4" w:rsidRPr="00402D6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 схемы, показанной на рисунке. Внутренним сопротивлением диодов и источников пренебречь.</w:t>
      </w:r>
    </w:p>
    <w:p w:rsidR="004D3D7C" w:rsidRPr="00402D68" w:rsidRDefault="00B56A4F" w:rsidP="004D3D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D68">
        <w:rPr>
          <w:rFonts w:ascii="Times New Roman" w:hAnsi="Times New Roman" w:cs="Times New Roman"/>
          <w:sz w:val="24"/>
          <w:szCs w:val="24"/>
        </w:rPr>
        <w:object w:dxaOrig="7725" w:dyaOrig="3780">
          <v:shape id="_x0000_i1026" type="#_x0000_t75" style="width:385.5pt;height:189pt" o:ole="">
            <v:imagedata r:id="rId8" o:title=""/>
          </v:shape>
          <o:OLEObject Type="Embed" ProgID="Word.Picture.8" ShapeID="_x0000_i1026" DrawAspect="Content" ObjectID="_1414503032" r:id="rId9"/>
        </w:object>
      </w:r>
    </w:p>
    <w:p w:rsidR="004D3D7C" w:rsidRPr="00402D68" w:rsidRDefault="004D3D7C" w:rsidP="004D3D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D7C" w:rsidRPr="00402D68" w:rsidRDefault="004D3D7C" w:rsidP="004D3D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D3D7C" w:rsidRPr="00402D68" w:rsidRDefault="00085012" w:rsidP="002467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D68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Pr="00402D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5. </w:t>
      </w:r>
      <w:r w:rsidRPr="00402D68">
        <w:rPr>
          <w:rFonts w:ascii="Times New Roman" w:hAnsi="Times New Roman" w:cs="Times New Roman"/>
          <w:sz w:val="24"/>
          <w:szCs w:val="24"/>
          <w:lang w:val="ru-RU"/>
        </w:rPr>
        <w:t>(10 баллов).</w:t>
      </w:r>
      <w:r w:rsidR="004D3D7C" w:rsidRPr="00402D6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Тепловой фотоприемник представляет собой полую сферическую камеру с площадью внутренней поверхности </w:t>
      </w:r>
      <w:r w:rsidR="004D3D7C" w:rsidRPr="00402D68">
        <w:rPr>
          <w:rFonts w:ascii="Times New Roman" w:hAnsi="Times New Roman" w:cs="Times New Roman"/>
          <w:sz w:val="24"/>
          <w:szCs w:val="24"/>
        </w:rPr>
        <w:t>S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>=2 см</w:t>
      </w:r>
      <w:proofErr w:type="gramStart"/>
      <w:r w:rsidR="004D3D7C" w:rsidRPr="00402D6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>, имеющую небольшое входное отверстие площад</w:t>
      </w:r>
      <w:r w:rsidR="009428D4" w:rsidRPr="00402D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D7C" w:rsidRPr="00402D68">
        <w:rPr>
          <w:rFonts w:ascii="Times New Roman" w:hAnsi="Times New Roman" w:cs="Times New Roman"/>
          <w:sz w:val="24"/>
          <w:szCs w:val="24"/>
        </w:rPr>
        <w:sym w:font="Symbol" w:char="F073"/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>=1 мм</w:t>
      </w:r>
      <w:r w:rsidR="004D3D7C" w:rsidRPr="00402D6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 xml:space="preserve">. Внутренняя поверхность камеры незначительную часть света поглощает (коэффициент поглощения </w:t>
      </w:r>
      <w:r w:rsidR="004D3D7C" w:rsidRPr="00402D68">
        <w:rPr>
          <w:rFonts w:ascii="Times New Roman" w:hAnsi="Times New Roman" w:cs="Times New Roman"/>
          <w:sz w:val="24"/>
          <w:szCs w:val="24"/>
        </w:rPr>
        <w:t>k</w:t>
      </w:r>
      <w:r w:rsidR="004D3D7C" w:rsidRPr="00402D68">
        <w:rPr>
          <w:rFonts w:ascii="Times New Roman" w:hAnsi="Times New Roman" w:cs="Times New Roman"/>
          <w:sz w:val="24"/>
          <w:szCs w:val="24"/>
          <w:lang w:val="ru-RU"/>
        </w:rPr>
        <w:t>=0,01), а остальную часть рассеивает. Какая часть светового потока, попадающего на входное отверстие камеры, выходит через него обратно?</w:t>
      </w:r>
    </w:p>
    <w:sectPr w:rsidR="004D3D7C" w:rsidRPr="00402D68" w:rsidSect="00B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03E"/>
    <w:rsid w:val="000277F9"/>
    <w:rsid w:val="00085012"/>
    <w:rsid w:val="000D3BFD"/>
    <w:rsid w:val="001125C6"/>
    <w:rsid w:val="0014451F"/>
    <w:rsid w:val="001F255A"/>
    <w:rsid w:val="001F60CC"/>
    <w:rsid w:val="00246757"/>
    <w:rsid w:val="002B0C99"/>
    <w:rsid w:val="0033589F"/>
    <w:rsid w:val="00370721"/>
    <w:rsid w:val="00395EE0"/>
    <w:rsid w:val="003C2759"/>
    <w:rsid w:val="003C5114"/>
    <w:rsid w:val="00402D68"/>
    <w:rsid w:val="004837DE"/>
    <w:rsid w:val="004C0A8D"/>
    <w:rsid w:val="004D3D7C"/>
    <w:rsid w:val="00555DAC"/>
    <w:rsid w:val="006335E9"/>
    <w:rsid w:val="00664074"/>
    <w:rsid w:val="006A2CA1"/>
    <w:rsid w:val="00742F77"/>
    <w:rsid w:val="007932F9"/>
    <w:rsid w:val="008747B6"/>
    <w:rsid w:val="008830D8"/>
    <w:rsid w:val="00891C16"/>
    <w:rsid w:val="00916EF4"/>
    <w:rsid w:val="0093775E"/>
    <w:rsid w:val="009428D4"/>
    <w:rsid w:val="00A46371"/>
    <w:rsid w:val="00AD753B"/>
    <w:rsid w:val="00B3303E"/>
    <w:rsid w:val="00B56A4F"/>
    <w:rsid w:val="00BB22E7"/>
    <w:rsid w:val="00BB4C82"/>
    <w:rsid w:val="00CD43FB"/>
    <w:rsid w:val="00D35570"/>
    <w:rsid w:val="00D81128"/>
    <w:rsid w:val="00DD0C80"/>
    <w:rsid w:val="00EA35BD"/>
    <w:rsid w:val="00EB4F9F"/>
    <w:rsid w:val="00F42D11"/>
    <w:rsid w:val="00FE159B"/>
    <w:rsid w:val="00FE3F55"/>
    <w:rsid w:val="00FE6F03"/>
    <w:rsid w:val="00FF0EF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1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A1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99"/>
    <w:qFormat/>
    <w:rsid w:val="004D3D7C"/>
    <w:pPr>
      <w:ind w:left="720"/>
    </w:pPr>
    <w:rPr>
      <w:rFonts w:ascii="Calibri" w:eastAsia="Calibri" w:hAnsi="Calibri" w:cs="Calibri"/>
      <w:lang w:bidi="ar-SA"/>
    </w:rPr>
  </w:style>
  <w:style w:type="table" w:styleId="a6">
    <w:name w:val="Table Grid"/>
    <w:basedOn w:val="a1"/>
    <w:uiPriority w:val="59"/>
    <w:rsid w:val="00CD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3C2759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3C2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Земскова</cp:lastModifiedBy>
  <cp:revision>22</cp:revision>
  <dcterms:created xsi:type="dcterms:W3CDTF">2012-11-03T18:04:00Z</dcterms:created>
  <dcterms:modified xsi:type="dcterms:W3CDTF">2012-11-15T12:44:00Z</dcterms:modified>
</cp:coreProperties>
</file>